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69925034" w:rsidR="00DE52BA" w:rsidRDefault="00E010D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ZAOLSZYNIE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0B073C16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 kwartał 202</w:t>
      </w:r>
      <w:r w:rsidR="00F76C9A">
        <w:rPr>
          <w:rFonts w:ascii="Times New Roman" w:eastAsia="Times New Roman" w:hAnsi="Times New Roman" w:cs="Times New Roman"/>
          <w:b/>
          <w:sz w:val="40"/>
        </w:rPr>
        <w:t>5</w:t>
      </w:r>
    </w:p>
    <w:p w14:paraId="681DAC53" w14:textId="64AE1A24" w:rsidR="00AB3D4C" w:rsidRPr="00DB1B5F" w:rsidRDefault="00AB3D4C" w:rsidP="00AB3D4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76C9A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2749F4C0" w:rsidR="00DE52BA" w:rsidRDefault="00AB3D4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F76C9A">
        <w:rPr>
          <w:rFonts w:ascii="Times New Roman" w:eastAsia="Times New Roman" w:hAnsi="Times New Roman" w:cs="Times New Roman"/>
          <w:sz w:val="34"/>
          <w:szCs w:val="34"/>
        </w:rPr>
        <w:t>4</w:t>
      </w:r>
      <w:r w:rsidR="00E86A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76C9A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Popiół z gospodarstw domowych</w:t>
      </w:r>
    </w:p>
    <w:p w14:paraId="3940C059" w14:textId="5EEA1DFA" w:rsidR="00AB3D4C" w:rsidRPr="00DB1B5F" w:rsidRDefault="00AB3D4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16 stycznia (</w:t>
      </w:r>
      <w:r w:rsidR="00F76C9A">
        <w:rPr>
          <w:rFonts w:ascii="Times New Roman" w:eastAsia="Times New Roman" w:hAnsi="Times New Roman" w:cs="Times New Roman"/>
          <w:sz w:val="34"/>
          <w:szCs w:val="34"/>
        </w:rPr>
        <w:t>Czwartek</w:t>
      </w:r>
      <w:r>
        <w:rPr>
          <w:rFonts w:ascii="Times New Roman" w:eastAsia="Times New Roman" w:hAnsi="Times New Roman" w:cs="Times New Roman"/>
          <w:sz w:val="34"/>
          <w:szCs w:val="34"/>
        </w:rPr>
        <w:t>) – Papier i tektura</w:t>
      </w:r>
    </w:p>
    <w:p w14:paraId="6743510E" w14:textId="03D15AF4" w:rsidR="00DE52BA" w:rsidRPr="00DB1B5F" w:rsidRDefault="00AB3D4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22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76C9A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1E8BD41D" w:rsidR="00F85236" w:rsidRDefault="00AB3D4C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76C9A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06E71066" w14:textId="3CA1D5E2" w:rsidR="00AB3D4C" w:rsidRPr="00DB1B5F" w:rsidRDefault="00F76C9A" w:rsidP="00AB3D4C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AB3D4C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AB3D4C">
        <w:rPr>
          <w:rFonts w:ascii="Times New Roman" w:eastAsia="Times New Roman" w:hAnsi="Times New Roman" w:cs="Times New Roman"/>
          <w:sz w:val="34"/>
          <w:szCs w:val="34"/>
        </w:rPr>
        <w:t>lutego</w:t>
      </w:r>
      <w:r w:rsidR="00AB3D4C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AB3D4C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3A319C39" w:rsidR="00DE52BA" w:rsidRPr="00DB1B5F" w:rsidRDefault="00AB3D4C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76C9A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3D077DF" w14:textId="47128DA3" w:rsidR="00DE52BA" w:rsidRPr="00DB1B5F" w:rsidRDefault="000839C8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AB3D4C">
        <w:rPr>
          <w:rFonts w:ascii="Times New Roman" w:eastAsia="Times New Roman" w:hAnsi="Times New Roman" w:cs="Times New Roman"/>
          <w:sz w:val="34"/>
          <w:szCs w:val="34"/>
        </w:rPr>
        <w:t>2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AB3D4C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76C9A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4F938625" w14:textId="53CBD967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F76C9A">
        <w:rPr>
          <w:rFonts w:ascii="Times New Roman" w:eastAsia="Times New Roman" w:hAnsi="Times New Roman" w:cs="Times New Roman"/>
          <w:sz w:val="34"/>
          <w:szCs w:val="34"/>
        </w:rPr>
        <w:t>8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</w:t>
      </w:r>
      <w:r w:rsidR="00AB3D4C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76C9A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62A8ED5F" w:rsidR="00DE52BA" w:rsidRPr="00DB1B5F" w:rsidRDefault="000839C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AB3D4C">
        <w:rPr>
          <w:rFonts w:ascii="Times New Roman" w:eastAsia="Times New Roman" w:hAnsi="Times New Roman" w:cs="Times New Roman"/>
          <w:sz w:val="34"/>
          <w:szCs w:val="34"/>
        </w:rPr>
        <w:t>6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AB3D4C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76C9A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3CED0E7E" w14:textId="5682BA0E" w:rsidR="00AB3D4C" w:rsidRDefault="00AB3D4C" w:rsidP="00AB3D4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76C9A"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4C9A1E2E" w14:textId="504F61A0" w:rsidR="00AB3D4C" w:rsidRPr="00DB1B5F" w:rsidRDefault="00AB3D4C" w:rsidP="00AB3D4C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76C9A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776366D5" w14:textId="5920D254" w:rsidR="00F953B9" w:rsidRDefault="00F76C9A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10 </w:t>
      </w:r>
      <w:r w:rsidR="00AB3D4C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AB3D4C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4257C1C5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AB3D4C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AB3D4C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76C9A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274A0AA5" w:rsidR="00DE52BA" w:rsidRPr="00F953B9" w:rsidRDefault="00D3063E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lastRenderedPageBreak/>
        <w:t>2</w:t>
      </w:r>
      <w:r w:rsidR="00F76C9A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AB3D4C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76C9A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E3161" w14:textId="77777777" w:rsidR="0089609F" w:rsidRDefault="0089609F" w:rsidP="00F143AF">
      <w:pPr>
        <w:spacing w:after="0" w:line="240" w:lineRule="auto"/>
      </w:pPr>
      <w:r>
        <w:separator/>
      </w:r>
    </w:p>
  </w:endnote>
  <w:endnote w:type="continuationSeparator" w:id="0">
    <w:p w14:paraId="24F56D8A" w14:textId="77777777" w:rsidR="0089609F" w:rsidRDefault="0089609F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1909F" w14:textId="77777777" w:rsidR="0089609F" w:rsidRDefault="0089609F" w:rsidP="00F143AF">
      <w:pPr>
        <w:spacing w:after="0" w:line="240" w:lineRule="auto"/>
      </w:pPr>
      <w:r>
        <w:separator/>
      </w:r>
    </w:p>
  </w:footnote>
  <w:footnote w:type="continuationSeparator" w:id="0">
    <w:p w14:paraId="02150497" w14:textId="77777777" w:rsidR="0089609F" w:rsidRDefault="0089609F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839C8"/>
    <w:rsid w:val="000F6EA8"/>
    <w:rsid w:val="001F6DAB"/>
    <w:rsid w:val="0038567C"/>
    <w:rsid w:val="003D795F"/>
    <w:rsid w:val="004531A5"/>
    <w:rsid w:val="004A62BD"/>
    <w:rsid w:val="005139A9"/>
    <w:rsid w:val="00520426"/>
    <w:rsid w:val="00520A92"/>
    <w:rsid w:val="00557508"/>
    <w:rsid w:val="00635551"/>
    <w:rsid w:val="0067546C"/>
    <w:rsid w:val="007F380A"/>
    <w:rsid w:val="0089609F"/>
    <w:rsid w:val="008E2E8C"/>
    <w:rsid w:val="008E3A47"/>
    <w:rsid w:val="00AB3D4C"/>
    <w:rsid w:val="00B8610B"/>
    <w:rsid w:val="00BF6529"/>
    <w:rsid w:val="00C6457D"/>
    <w:rsid w:val="00C64918"/>
    <w:rsid w:val="00CB0D75"/>
    <w:rsid w:val="00D3063E"/>
    <w:rsid w:val="00D577DD"/>
    <w:rsid w:val="00DB1B5F"/>
    <w:rsid w:val="00DE52BA"/>
    <w:rsid w:val="00E010DC"/>
    <w:rsid w:val="00E86A8C"/>
    <w:rsid w:val="00F143AF"/>
    <w:rsid w:val="00F2671E"/>
    <w:rsid w:val="00F76C9A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5</cp:revision>
  <dcterms:created xsi:type="dcterms:W3CDTF">2022-10-13T08:03:00Z</dcterms:created>
  <dcterms:modified xsi:type="dcterms:W3CDTF">2024-09-05T08:35:00Z</dcterms:modified>
</cp:coreProperties>
</file>