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3699" w14:textId="6B293ED8" w:rsidR="00DE52BA" w:rsidRPr="00E21199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 w:rsidRPr="00E21199">
        <w:rPr>
          <w:rFonts w:ascii="Times New Roman" w:eastAsia="Times New Roman" w:hAnsi="Times New Roman" w:cs="Times New Roman"/>
          <w:b/>
          <w:sz w:val="40"/>
        </w:rPr>
        <w:t>CELI</w:t>
      </w:r>
      <w:r w:rsidR="00F953B9" w:rsidRPr="00E21199">
        <w:rPr>
          <w:rFonts w:ascii="Times New Roman" w:eastAsia="Times New Roman" w:hAnsi="Times New Roman" w:cs="Times New Roman"/>
          <w:b/>
          <w:sz w:val="40"/>
        </w:rPr>
        <w:t>NY</w:t>
      </w:r>
    </w:p>
    <w:p w14:paraId="4DA45683" w14:textId="77777777" w:rsidR="00DE52BA" w:rsidRPr="00E21199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 w:rsidRPr="00E21199"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C77AD7A" w14:textId="1F3D12C7" w:rsidR="00974C5E" w:rsidRPr="00E21199" w:rsidRDefault="00F85236" w:rsidP="00736A6A">
      <w:pPr>
        <w:spacing w:after="200" w:line="276" w:lineRule="auto"/>
        <w:ind w:left="567"/>
        <w:jc w:val="center"/>
        <w:rPr>
          <w:rFonts w:ascii="Times New Roman" w:eastAsia="Times New Roman" w:hAnsi="Times New Roman" w:cs="Times New Roman"/>
          <w:b/>
          <w:sz w:val="40"/>
        </w:rPr>
      </w:pPr>
      <w:r w:rsidRPr="00E21199">
        <w:rPr>
          <w:rFonts w:ascii="Times New Roman" w:eastAsia="Times New Roman" w:hAnsi="Times New Roman" w:cs="Times New Roman"/>
          <w:b/>
          <w:sz w:val="40"/>
        </w:rPr>
        <w:t>I</w:t>
      </w:r>
      <w:r w:rsidR="00B37A0F">
        <w:rPr>
          <w:rFonts w:ascii="Times New Roman" w:eastAsia="Times New Roman" w:hAnsi="Times New Roman" w:cs="Times New Roman"/>
          <w:b/>
          <w:sz w:val="40"/>
        </w:rPr>
        <w:t>V</w:t>
      </w:r>
      <w:r w:rsidRPr="00E21199">
        <w:rPr>
          <w:rFonts w:ascii="Times New Roman" w:eastAsia="Times New Roman" w:hAnsi="Times New Roman" w:cs="Times New Roman"/>
          <w:b/>
          <w:sz w:val="40"/>
        </w:rPr>
        <w:t xml:space="preserve"> kwartał 202</w:t>
      </w:r>
      <w:r w:rsidR="00974C5E" w:rsidRPr="00E21199">
        <w:rPr>
          <w:rFonts w:ascii="Times New Roman" w:eastAsia="Times New Roman" w:hAnsi="Times New Roman" w:cs="Times New Roman"/>
          <w:b/>
          <w:sz w:val="40"/>
        </w:rPr>
        <w:t>4</w:t>
      </w:r>
    </w:p>
    <w:p w14:paraId="618F996D" w14:textId="77777777" w:rsidR="00B37A0F" w:rsidRPr="00ED24B2" w:rsidRDefault="00B37A0F" w:rsidP="00B37A0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października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piątek)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– </w:t>
      </w:r>
      <w:r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7C6BC212" w14:textId="221DB3A6" w:rsidR="00974C5E" w:rsidRPr="00ED24B2" w:rsidRDefault="00B37A0F" w:rsidP="00974C5E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</w:t>
      </w:r>
      <w:r w:rsidR="00974C5E"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października</w:t>
      </w:r>
      <w:r w:rsidR="00974C5E"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974C5E" w:rsidRPr="00ED24B2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1A5A401" w14:textId="160160C7" w:rsidR="00974C5E" w:rsidRPr="00ED24B2" w:rsidRDefault="00974C5E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ED24B2">
        <w:rPr>
          <w:rFonts w:ascii="Times New Roman" w:eastAsia="Times New Roman" w:hAnsi="Times New Roman" w:cs="Times New Roman"/>
          <w:sz w:val="34"/>
          <w:szCs w:val="34"/>
        </w:rPr>
        <w:t>1</w:t>
      </w:r>
      <w:r w:rsidR="007632FE">
        <w:rPr>
          <w:rFonts w:ascii="Times New Roman" w:eastAsia="Times New Roman" w:hAnsi="Times New Roman" w:cs="Times New Roman"/>
          <w:sz w:val="34"/>
          <w:szCs w:val="34"/>
        </w:rPr>
        <w:t>1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37A0F">
        <w:rPr>
          <w:rFonts w:ascii="Times New Roman" w:eastAsia="Times New Roman" w:hAnsi="Times New Roman" w:cs="Times New Roman"/>
          <w:sz w:val="34"/>
          <w:szCs w:val="34"/>
        </w:rPr>
        <w:t>października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7632FE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>Metale i Tworzywa sztuczne</w:t>
      </w:r>
    </w:p>
    <w:p w14:paraId="28968FA6" w14:textId="54822051" w:rsidR="00F85236" w:rsidRPr="00ED24B2" w:rsidRDefault="007632FE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21</w:t>
      </w:r>
      <w:r w:rsidR="00974C5E"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37A0F">
        <w:rPr>
          <w:rFonts w:ascii="Times New Roman" w:eastAsia="Times New Roman" w:hAnsi="Times New Roman" w:cs="Times New Roman"/>
          <w:sz w:val="34"/>
          <w:szCs w:val="34"/>
        </w:rPr>
        <w:t>października</w:t>
      </w:r>
      <w:r w:rsidR="00974C5E"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974C5E" w:rsidRPr="00ED24B2">
        <w:rPr>
          <w:rFonts w:ascii="Times New Roman" w:eastAsia="Times New Roman" w:hAnsi="Times New Roman" w:cs="Times New Roman"/>
          <w:sz w:val="34"/>
          <w:szCs w:val="34"/>
        </w:rPr>
        <w:t xml:space="preserve">) – Niesegregowane (zmieszane) odpady </w:t>
      </w:r>
    </w:p>
    <w:p w14:paraId="4C6407CE" w14:textId="38C5449F" w:rsidR="00DE52BA" w:rsidRPr="00736A6A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 w:rsidRPr="00736A6A">
        <w:rPr>
          <w:rFonts w:ascii="Times New Roman" w:eastAsia="Times New Roman" w:hAnsi="Times New Roman" w:cs="Times New Roman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1E8DFBD9" w14:textId="5A82DF96" w:rsidR="00974C5E" w:rsidRPr="00ED24B2" w:rsidRDefault="00B37A0F" w:rsidP="00974C5E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="00974C5E"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listopada</w:t>
      </w:r>
      <w:r w:rsidR="00974C5E"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4D4612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974C5E" w:rsidRPr="00ED24B2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EDAB760" w14:textId="18491465" w:rsidR="004D4612" w:rsidRPr="00ED24B2" w:rsidRDefault="00B37A0F" w:rsidP="004D4612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7</w:t>
      </w:r>
      <w:r w:rsidR="004D4612"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listopada</w:t>
      </w:r>
      <w:r w:rsidR="004D4612"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4D4612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4D4612" w:rsidRPr="00ED24B2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348C37EA" w14:textId="1747A26A" w:rsidR="00DE52BA" w:rsidRPr="00ED24B2" w:rsidRDefault="004D4612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B37A0F">
        <w:rPr>
          <w:rFonts w:ascii="Times New Roman" w:eastAsia="Times New Roman" w:hAnsi="Times New Roman" w:cs="Times New Roman"/>
          <w:sz w:val="34"/>
          <w:szCs w:val="34"/>
        </w:rPr>
        <w:t>3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37A0F">
        <w:rPr>
          <w:rFonts w:ascii="Times New Roman" w:eastAsia="Times New Roman" w:hAnsi="Times New Roman" w:cs="Times New Roman"/>
          <w:sz w:val="34"/>
          <w:szCs w:val="34"/>
        </w:rPr>
        <w:t>listopada</w:t>
      </w:r>
      <w:r w:rsidR="00974C5E"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>(</w:t>
      </w:r>
      <w:r w:rsidR="00B37A0F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4F938625" w14:textId="72426B9F" w:rsidR="00DE52BA" w:rsidRPr="00ED24B2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ED24B2">
        <w:rPr>
          <w:rFonts w:ascii="Times New Roman" w:eastAsia="Times New Roman" w:hAnsi="Times New Roman" w:cs="Times New Roman"/>
          <w:sz w:val="34"/>
          <w:szCs w:val="34"/>
        </w:rPr>
        <w:t>1</w:t>
      </w:r>
      <w:r w:rsidR="00B37A0F">
        <w:rPr>
          <w:rFonts w:ascii="Times New Roman" w:eastAsia="Times New Roman" w:hAnsi="Times New Roman" w:cs="Times New Roman"/>
          <w:sz w:val="34"/>
          <w:szCs w:val="34"/>
        </w:rPr>
        <w:t>8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37A0F">
        <w:rPr>
          <w:rFonts w:ascii="Times New Roman" w:eastAsia="Times New Roman" w:hAnsi="Times New Roman" w:cs="Times New Roman"/>
          <w:sz w:val="34"/>
          <w:szCs w:val="34"/>
        </w:rPr>
        <w:t>listopada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B37A0F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7C7F560A" w:rsidR="00DE52BA" w:rsidRPr="00ED24B2" w:rsidRDefault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ED24B2">
        <w:rPr>
          <w:rFonts w:ascii="Times New Roman" w:eastAsia="Times New Roman" w:hAnsi="Times New Roman" w:cs="Times New Roman"/>
          <w:sz w:val="34"/>
          <w:szCs w:val="34"/>
        </w:rPr>
        <w:t>2</w:t>
      </w:r>
      <w:r w:rsidR="004D4612">
        <w:rPr>
          <w:rFonts w:ascii="Times New Roman" w:eastAsia="Times New Roman" w:hAnsi="Times New Roman" w:cs="Times New Roman"/>
          <w:sz w:val="34"/>
          <w:szCs w:val="34"/>
        </w:rPr>
        <w:t>7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37A0F">
        <w:rPr>
          <w:rFonts w:ascii="Times New Roman" w:eastAsia="Times New Roman" w:hAnsi="Times New Roman" w:cs="Times New Roman"/>
          <w:sz w:val="34"/>
          <w:szCs w:val="34"/>
        </w:rPr>
        <w:t>listopada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B37A0F">
        <w:rPr>
          <w:rFonts w:ascii="Times New Roman" w:eastAsia="Times New Roman" w:hAnsi="Times New Roman" w:cs="Times New Roman"/>
          <w:sz w:val="34"/>
          <w:szCs w:val="34"/>
        </w:rPr>
        <w:t>środa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0578E921" w14:textId="77777777" w:rsidR="00CF14A9" w:rsidRDefault="00CF14A9" w:rsidP="00CF14A9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grudnia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0D593555" w14:textId="02984355" w:rsidR="00736A6A" w:rsidRPr="00ED24B2" w:rsidRDefault="00B37A0F" w:rsidP="00736A6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</w:t>
      </w:r>
      <w:r w:rsidR="00736A6A"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grudnia</w:t>
      </w:r>
      <w:r w:rsidR="00736A6A"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736A6A" w:rsidRPr="00ED24B2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681574C8" w14:textId="10D4A3C7" w:rsidR="00B37A0F" w:rsidRPr="00ED24B2" w:rsidRDefault="00B37A0F" w:rsidP="00ED24B2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11 grudnia (środa) – Popiół z gospodarstw domowych</w:t>
      </w:r>
    </w:p>
    <w:p w14:paraId="22CEEDCA" w14:textId="35945E8A" w:rsidR="00DE52BA" w:rsidRPr="00ED24B2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ED24B2">
        <w:rPr>
          <w:rFonts w:ascii="Times New Roman" w:eastAsia="Times New Roman" w:hAnsi="Times New Roman" w:cs="Times New Roman"/>
          <w:sz w:val="34"/>
          <w:szCs w:val="34"/>
        </w:rPr>
        <w:t>1</w:t>
      </w:r>
      <w:r w:rsidR="007632FE">
        <w:rPr>
          <w:rFonts w:ascii="Times New Roman" w:eastAsia="Times New Roman" w:hAnsi="Times New Roman" w:cs="Times New Roman"/>
          <w:sz w:val="34"/>
          <w:szCs w:val="34"/>
        </w:rPr>
        <w:t>6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37A0F">
        <w:rPr>
          <w:rFonts w:ascii="Times New Roman" w:eastAsia="Times New Roman" w:hAnsi="Times New Roman" w:cs="Times New Roman"/>
          <w:sz w:val="34"/>
          <w:szCs w:val="34"/>
        </w:rPr>
        <w:t>grudnia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B37A0F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3E3B7673" w:rsidR="00DE52BA" w:rsidRPr="00ED24B2" w:rsidRDefault="00B37A0F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27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grudnia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E623C4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ED2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4D4612"/>
    <w:rsid w:val="00736A6A"/>
    <w:rsid w:val="007632FE"/>
    <w:rsid w:val="008E2E8C"/>
    <w:rsid w:val="00974C5E"/>
    <w:rsid w:val="00B37A0F"/>
    <w:rsid w:val="00CB0D75"/>
    <w:rsid w:val="00CF14A9"/>
    <w:rsid w:val="00DB1B5F"/>
    <w:rsid w:val="00DE52BA"/>
    <w:rsid w:val="00E21199"/>
    <w:rsid w:val="00E623C4"/>
    <w:rsid w:val="00ED24B2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mmoscicka</cp:lastModifiedBy>
  <cp:revision>9</cp:revision>
  <dcterms:created xsi:type="dcterms:W3CDTF">2022-10-13T07:36:00Z</dcterms:created>
  <dcterms:modified xsi:type="dcterms:W3CDTF">2023-10-09T05:40:00Z</dcterms:modified>
</cp:coreProperties>
</file>